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8E3" w:rsidRDefault="00546951" w:rsidP="00546951">
      <w:pPr>
        <w:spacing w:after="0" w:line="259" w:lineRule="auto"/>
        <w:ind w:left="0" w:right="4" w:firstLine="0"/>
        <w:jc w:val="center"/>
      </w:pPr>
      <w:r>
        <w:rPr>
          <w:b/>
          <w:sz w:val="28"/>
        </w:rPr>
        <w:t>Informacje dla rodziców oraz zasady</w:t>
      </w:r>
    </w:p>
    <w:p w:rsidR="001A18E3" w:rsidRDefault="00546951" w:rsidP="00546951">
      <w:pPr>
        <w:spacing w:after="97" w:line="276" w:lineRule="auto"/>
        <w:ind w:left="17" w:right="0" w:firstLine="406"/>
        <w:jc w:val="center"/>
        <w:rPr>
          <w:b/>
        </w:rPr>
      </w:pPr>
      <w:r>
        <w:rPr>
          <w:b/>
        </w:rPr>
        <w:t xml:space="preserve">dla uczniów przystępujących do egzaminów sprawności fizycznej w czasie epidemii związanej z Covid-19 w Niepublicznym Liceum Ogólnokształcącym w </w:t>
      </w:r>
      <w:r w:rsidR="008A5024">
        <w:rPr>
          <w:b/>
        </w:rPr>
        <w:t>Kwidzynie</w:t>
      </w:r>
      <w:r>
        <w:rPr>
          <w:b/>
        </w:rPr>
        <w:t xml:space="preserve"> - SMS ZPRP w roku 202</w:t>
      </w:r>
      <w:r w:rsidR="008A5024">
        <w:rPr>
          <w:b/>
        </w:rPr>
        <w:t>2</w:t>
      </w:r>
      <w:r>
        <w:rPr>
          <w:b/>
        </w:rPr>
        <w:t xml:space="preserve"> r.</w:t>
      </w:r>
    </w:p>
    <w:p w:rsidR="00546951" w:rsidRDefault="00546951" w:rsidP="00546951">
      <w:pPr>
        <w:spacing w:after="97" w:line="276" w:lineRule="auto"/>
        <w:ind w:left="17" w:right="0" w:firstLine="406"/>
        <w:jc w:val="center"/>
      </w:pPr>
      <w:bookmarkStart w:id="0" w:name="_GoBack"/>
      <w:bookmarkEnd w:id="0"/>
    </w:p>
    <w:p w:rsidR="001A18E3" w:rsidRDefault="00546951" w:rsidP="00546951">
      <w:pPr>
        <w:numPr>
          <w:ilvl w:val="0"/>
          <w:numId w:val="1"/>
        </w:numPr>
        <w:spacing w:line="320" w:lineRule="exact"/>
        <w:ind w:right="0" w:hanging="427"/>
      </w:pPr>
      <w:r>
        <w:t>Na egzamin może przyjść wyłącznie osoba zdrowa, bez objawów chorobowych sugerujących chorobę zakaźną</w:t>
      </w:r>
      <w:r w:rsidR="00FC072F">
        <w:t xml:space="preserve">. </w:t>
      </w:r>
      <w:r>
        <w:t xml:space="preserve">Każdy uczeń </w:t>
      </w:r>
      <w:r w:rsidR="00FC072F">
        <w:t>w trakcie egzaminów</w:t>
      </w:r>
      <w:r>
        <w:t xml:space="preserve"> może mieć kontrolnie zmierzoną temperaturę.  </w:t>
      </w:r>
    </w:p>
    <w:p w:rsidR="001A18E3" w:rsidRDefault="00546951" w:rsidP="00546951">
      <w:pPr>
        <w:numPr>
          <w:ilvl w:val="0"/>
          <w:numId w:val="1"/>
        </w:numPr>
        <w:spacing w:line="320" w:lineRule="exact"/>
        <w:ind w:right="0" w:hanging="427"/>
      </w:pPr>
      <w:r>
        <w:t xml:space="preserve">Uczeń nie może przyjść na egzamin, jeżeli jest objęty kwarantanną lub izolacją  w warunkach domowych. </w:t>
      </w:r>
    </w:p>
    <w:p w:rsidR="001A18E3" w:rsidRDefault="00546951" w:rsidP="00546951">
      <w:pPr>
        <w:numPr>
          <w:ilvl w:val="0"/>
          <w:numId w:val="1"/>
        </w:numPr>
        <w:spacing w:line="320" w:lineRule="exact"/>
        <w:ind w:right="0" w:hanging="427"/>
      </w:pPr>
      <w:r>
        <w:t>Niedozwolone jest przebywanie na terenie hali sportowej osób innych niż przystępujący do egzaminu i os</w:t>
      </w:r>
      <w:r w:rsidR="004B54C5">
        <w:t>ób</w:t>
      </w:r>
      <w:r>
        <w:t xml:space="preserve"> zaangażowan</w:t>
      </w:r>
      <w:r w:rsidR="004B54C5">
        <w:t>ych</w:t>
      </w:r>
      <w:r>
        <w:t xml:space="preserve"> w przeprowadzenie egzaminu. </w:t>
      </w:r>
    </w:p>
    <w:p w:rsidR="001A18E3" w:rsidRDefault="00546951" w:rsidP="00546951">
      <w:pPr>
        <w:numPr>
          <w:ilvl w:val="0"/>
          <w:numId w:val="1"/>
        </w:numPr>
        <w:spacing w:line="320" w:lineRule="exact"/>
        <w:ind w:right="0" w:hanging="427"/>
      </w:pPr>
      <w:r>
        <w:t xml:space="preserve">Uczeń nie może wnosić na teren hali sportowej zbędnych rzeczy. Telefon komórkowy najlepiej zostawić w hotelu/internacie. </w:t>
      </w:r>
    </w:p>
    <w:p w:rsidR="001A18E3" w:rsidRDefault="00546951" w:rsidP="00546951">
      <w:pPr>
        <w:numPr>
          <w:ilvl w:val="0"/>
          <w:numId w:val="1"/>
        </w:numPr>
        <w:spacing w:line="320" w:lineRule="exact"/>
        <w:ind w:right="0" w:hanging="427"/>
      </w:pPr>
      <w:r>
        <w:t xml:space="preserve">Uczeń może przynieść na egzamin własną butelkę z wodą. </w:t>
      </w:r>
    </w:p>
    <w:p w:rsidR="001A18E3" w:rsidRDefault="00546951" w:rsidP="00546951">
      <w:pPr>
        <w:numPr>
          <w:ilvl w:val="0"/>
          <w:numId w:val="1"/>
        </w:numPr>
        <w:spacing w:line="320" w:lineRule="exact"/>
        <w:ind w:right="0" w:hanging="427"/>
      </w:pPr>
      <w:r>
        <w:t xml:space="preserve">Czekając na wejście do hali sportowej uczniowie zachowują odpowiedni odstęp (co najmniej 1,5 m). </w:t>
      </w:r>
    </w:p>
    <w:p w:rsidR="001A18E3" w:rsidRDefault="00546951" w:rsidP="00546951">
      <w:pPr>
        <w:numPr>
          <w:ilvl w:val="0"/>
          <w:numId w:val="1"/>
        </w:numPr>
        <w:spacing w:line="320" w:lineRule="exact"/>
        <w:ind w:right="0" w:hanging="427"/>
      </w:pPr>
      <w:r>
        <w:t xml:space="preserve">Aby uniknąć tworzenia się grup uczniów przed halą sportową są zobowiązani przestrzegać zasad wprowadzonych przez dyrektora szkoły tj.: </w:t>
      </w:r>
    </w:p>
    <w:p w:rsidR="001A18E3" w:rsidRDefault="00546951" w:rsidP="00546951">
      <w:pPr>
        <w:numPr>
          <w:ilvl w:val="1"/>
          <w:numId w:val="1"/>
        </w:numPr>
        <w:spacing w:line="320" w:lineRule="exact"/>
        <w:ind w:right="0" w:hanging="283"/>
      </w:pPr>
      <w:r>
        <w:t xml:space="preserve">stawić się w hali sportowej na godzinę wyznaczoną przez dyrektora szkoły; </w:t>
      </w:r>
    </w:p>
    <w:p w:rsidR="001A18E3" w:rsidRDefault="00546951" w:rsidP="00546951">
      <w:pPr>
        <w:numPr>
          <w:ilvl w:val="1"/>
          <w:numId w:val="1"/>
        </w:numPr>
        <w:spacing w:line="320" w:lineRule="exact"/>
        <w:ind w:right="0" w:hanging="283"/>
      </w:pPr>
      <w:r>
        <w:t xml:space="preserve">wchodzić do hali sportowej wyznaczonym wejściem i przemieszczać się zgodnie z zaleceniami nauczycieli nadzorujących wpuszczanie uczniów do hali; </w:t>
      </w:r>
    </w:p>
    <w:p w:rsidR="001A18E3" w:rsidRDefault="00546951" w:rsidP="00546951">
      <w:pPr>
        <w:numPr>
          <w:ilvl w:val="1"/>
          <w:numId w:val="1"/>
        </w:numPr>
        <w:spacing w:line="320" w:lineRule="exact"/>
        <w:ind w:right="0" w:hanging="283"/>
      </w:pPr>
      <w:r>
        <w:t>skorzystać z szatni pozostawiając tam ewentualne okrycie wierzchnie oraz obuwie;</w:t>
      </w:r>
      <w:r>
        <w:rPr>
          <w:sz w:val="22"/>
        </w:rPr>
        <w:t xml:space="preserve"> </w:t>
      </w:r>
    </w:p>
    <w:p w:rsidR="001A18E3" w:rsidRDefault="00546951" w:rsidP="00546951">
      <w:pPr>
        <w:numPr>
          <w:ilvl w:val="1"/>
          <w:numId w:val="1"/>
        </w:numPr>
        <w:spacing w:line="320" w:lineRule="exact"/>
        <w:ind w:right="0" w:hanging="283"/>
      </w:pPr>
      <w:r>
        <w:t>po zakończeniu egzaminu opuścić halę sportową i nie gromadzić się przed nią, a wrażeniami po egzaminie mogą dzielić się między sobą z wykorzystaniem mediów społecznościowych, komunikatorów lub telefonicznie.</w:t>
      </w:r>
      <w:r>
        <w:rPr>
          <w:sz w:val="22"/>
        </w:rPr>
        <w:t xml:space="preserve"> </w:t>
      </w:r>
    </w:p>
    <w:p w:rsidR="001A18E3" w:rsidRDefault="00546951" w:rsidP="00546951">
      <w:pPr>
        <w:numPr>
          <w:ilvl w:val="0"/>
          <w:numId w:val="1"/>
        </w:numPr>
        <w:spacing w:line="320" w:lineRule="exact"/>
        <w:ind w:right="0" w:hanging="427"/>
      </w:pPr>
      <w:r>
        <w:t xml:space="preserve">Uczeń wchodzący do hali sportowej ma obowiązek zdezynfekować ręce korzystając  z przygotowanego przez szkołę płynu.  </w:t>
      </w:r>
    </w:p>
    <w:p w:rsidR="001A18E3" w:rsidRDefault="00546951" w:rsidP="00546951">
      <w:pPr>
        <w:numPr>
          <w:ilvl w:val="0"/>
          <w:numId w:val="1"/>
        </w:numPr>
        <w:spacing w:line="320" w:lineRule="exact"/>
        <w:ind w:right="0" w:hanging="427"/>
      </w:pPr>
      <w:r>
        <w:t xml:space="preserve">Uczeń jest zobowiązany pamiętać o: </w:t>
      </w:r>
    </w:p>
    <w:p w:rsidR="001A18E3" w:rsidRDefault="00546951" w:rsidP="00546951">
      <w:pPr>
        <w:numPr>
          <w:ilvl w:val="1"/>
          <w:numId w:val="1"/>
        </w:numPr>
        <w:spacing w:line="320" w:lineRule="exact"/>
        <w:ind w:right="0" w:hanging="283"/>
      </w:pPr>
      <w:r>
        <w:t xml:space="preserve">niedotykaniu dłońmi okolic twarzy, zwłaszcza ust, nosa i oczu, a także przestrzeganiu higieny kaszlu i oddychania. Podczas kaszlu i kichania należy zakryć usta i nos zgiętym łokciem lub chusteczką; </w:t>
      </w:r>
    </w:p>
    <w:p w:rsidR="001A18E3" w:rsidRDefault="00546951" w:rsidP="00546951">
      <w:pPr>
        <w:numPr>
          <w:ilvl w:val="1"/>
          <w:numId w:val="1"/>
        </w:numPr>
        <w:spacing w:line="320" w:lineRule="exact"/>
        <w:ind w:right="0" w:hanging="283"/>
      </w:pPr>
      <w:r>
        <w:t xml:space="preserve">konieczności zachowania odpowiedniego dystansu od innych zdających po zakończonym egzaminie. </w:t>
      </w:r>
    </w:p>
    <w:p w:rsidR="001A18E3" w:rsidRDefault="00546951" w:rsidP="00546951">
      <w:pPr>
        <w:numPr>
          <w:ilvl w:val="0"/>
          <w:numId w:val="1"/>
        </w:numPr>
        <w:spacing w:line="320" w:lineRule="exact"/>
        <w:ind w:right="0" w:hanging="427"/>
      </w:pPr>
      <w:r>
        <w:t xml:space="preserve">Jeżeli uczeń podczas procesu rekrutacji przejawia niepokojące objawy choroby, jego egzamin zostaje przerwany i zostaje odizolowany w odrębnym pomieszczeniu. </w:t>
      </w:r>
    </w:p>
    <w:p w:rsidR="001A18E3" w:rsidRDefault="00546951" w:rsidP="00546951">
      <w:pPr>
        <w:numPr>
          <w:ilvl w:val="0"/>
          <w:numId w:val="1"/>
        </w:numPr>
        <w:spacing w:after="0" w:line="320" w:lineRule="exact"/>
        <w:ind w:right="0" w:hanging="427"/>
      </w:pPr>
      <w:r>
        <w:t xml:space="preserve">Uczniowie chorujący na alergię albo inne schorzenie, którego objawami mogą być kaszel, katar lub łzawienie zobowiązani są do dostarczenia najpóźniej w dniu egzaminu zaświadczenia lekarskiego/oświadczenia rodzica, aby członkowie zespołu nadzorującego egzamin nie zinterpretowali tych objawów jako „niepokojące” i nie odizolowali ucznia. </w:t>
      </w:r>
      <w:r w:rsidRPr="00546951">
        <w:rPr>
          <w:sz w:val="22"/>
        </w:rPr>
        <w:t xml:space="preserve"> </w:t>
      </w:r>
    </w:p>
    <w:sectPr w:rsidR="001A18E3">
      <w:pgSz w:w="11906" w:h="16838"/>
      <w:pgMar w:top="1440" w:right="1414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294CDA"/>
    <w:multiLevelType w:val="hybridMultilevel"/>
    <w:tmpl w:val="17B8723A"/>
    <w:lvl w:ilvl="0" w:tplc="99F49578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15CEBB6">
      <w:start w:val="1"/>
      <w:numFmt w:val="decimal"/>
      <w:lvlText w:val="%2)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928DBE">
      <w:start w:val="1"/>
      <w:numFmt w:val="lowerRoman"/>
      <w:lvlText w:val="%3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E26BDA">
      <w:start w:val="1"/>
      <w:numFmt w:val="decimal"/>
      <w:lvlText w:val="%4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30E1AEE">
      <w:start w:val="1"/>
      <w:numFmt w:val="lowerLetter"/>
      <w:lvlText w:val="%5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90AC78A">
      <w:start w:val="1"/>
      <w:numFmt w:val="lowerRoman"/>
      <w:lvlText w:val="%6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76850E">
      <w:start w:val="1"/>
      <w:numFmt w:val="decimal"/>
      <w:lvlText w:val="%7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BC1158">
      <w:start w:val="1"/>
      <w:numFmt w:val="lowerLetter"/>
      <w:lvlText w:val="%8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C209AE">
      <w:start w:val="1"/>
      <w:numFmt w:val="lowerRoman"/>
      <w:lvlText w:val="%9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8E3"/>
    <w:rsid w:val="0006289C"/>
    <w:rsid w:val="001A18E3"/>
    <w:rsid w:val="004B54C5"/>
    <w:rsid w:val="00546951"/>
    <w:rsid w:val="005A0757"/>
    <w:rsid w:val="008A5024"/>
    <w:rsid w:val="008B0A26"/>
    <w:rsid w:val="00FC0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83035"/>
  <w15:docId w15:val="{258DB181-2C4A-4EBF-9387-1BF620AD0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5" w:line="250" w:lineRule="auto"/>
      <w:ind w:left="293" w:right="2" w:hanging="293"/>
      <w:jc w:val="both"/>
    </w:pPr>
    <w:rPr>
      <w:rFonts w:ascii="Calibri" w:eastAsia="Calibri" w:hAnsi="Calibri" w:cs="Calibri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SEKRETARIAT</cp:lastModifiedBy>
  <cp:revision>2</cp:revision>
  <cp:lastPrinted>2021-02-24T12:10:00Z</cp:lastPrinted>
  <dcterms:created xsi:type="dcterms:W3CDTF">2022-04-21T10:32:00Z</dcterms:created>
  <dcterms:modified xsi:type="dcterms:W3CDTF">2022-04-21T10:32:00Z</dcterms:modified>
</cp:coreProperties>
</file>